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书名：理性之光  论发展的合理性及西部地区合理发展</w:t>
      </w:r>
    </w:p>
    <w:p>
      <w:r>
        <w:t>作者：樊勇，高筱梅著</w:t>
      </w:r>
    </w:p>
    <w:p>
      <w:r>
        <w:t>出版社：昆明：云南大学出版社</w:t>
      </w:r>
    </w:p>
    <w:p>
      <w:r>
        <w:t>出版日期：2011.07</w:t>
      </w:r>
    </w:p>
    <w:p>
      <w:r>
        <w:t>总页数：307</w:t>
      </w:r>
    </w:p>
    <w:p>
      <w:r>
        <w:t>更多请访问教客网: www.jiaokey.com</w:t>
      </w:r>
    </w:p>
    <w:p>
      <w:r>
        <w:t>理性之光  论发展的合理性及西部地区合理发展 评论地址：https://www.jiaokey.com/book/detail/13096336.html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