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4  话本与古剧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4  话本与古剧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本书出售、求购地址：https://www.jiaokey.com/book/detail/13095970.html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4  话本与古剧.html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