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中国共产党北京市东城区大事记  1966-1994</w:t>
      </w:r>
    </w:p>
    <w:p>
      <w:r>
        <w:rPr>
          <w:rFonts w:ascii="宋体" w:hAnsi="宋体" w:eastAsia="宋体"/>
          <w:sz w:val="24"/>
        </w:rPr>
        <w:t>王恩桥主编；中共顺义县委党史办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中国共产党北京市东城区大事记  1966-1994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王恩桥主编；中共顺义县委党史办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本书出售、求购地址：https://www.jiaokey.com/book/detail/13091756.html</w:t>
      </w:r>
    </w:p>
    <w:p>
      <w:r>
        <w:t>更多相关图书推荐：https://www.jiaokey.com</w:t>
      </w:r>
    </w:p>
    <w:p>
      <w:r>
        <w:t>王恩桥主编；中共顺义县委党史办 其他作品：https://www.jiaokey.com/tag/王恩桥主编；中共顺义县委党史办.html</w:t>
      </w:r>
    </w:p>
    <w:p>
      <w:r>
        <w:t>关键词搜索：https://www.jiaokey.com/tag/中国共产党北京市东城区大事记  1966-1994.html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