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用声音叙事  筑梦宁波</w:t>
      </w:r>
    </w:p>
    <w:p>
      <w:r>
        <w:rPr>
          <w:rFonts w:ascii="宋体" w:hAnsi="宋体" w:eastAsia="宋体"/>
          <w:sz w:val="24"/>
        </w:rPr>
        <w:t>庞继贤，陈斌名誉主编；蔡亮编著；喻旭燕，蔡蕾副主编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用声音叙事  筑梦宁波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庞继贤，陈斌名誉主编；蔡亮编著；喻旭燕，蔡蕾副主编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本书出售、求购地址：https://www.jiaokey.com/book/detail/13091041.html</w:t>
      </w:r>
    </w:p>
    <w:p>
      <w:r>
        <w:t>更多相关图书推荐：https://www.jiaokey.com</w:t>
      </w:r>
    </w:p>
    <w:p>
      <w:r>
        <w:t>庞继贤，陈斌名誉主编；蔡亮编著；喻旭燕，蔡蕾副主编 其他作品：https://www.jiaokey.com/tag/庞继贤，陈斌名誉主编；蔡亮编著；喻旭燕，蔡蕾副主编.html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关键词搜索：https://www.jiaokey.com/tag/用声音叙事  筑梦宁波.html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