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第4期  总第473期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第4期  总第473期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本书出售、求购地址：https://www.jiaokey.com/book/detail/13089389.html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第4期  总第473期.html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