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书名：东莞市第三次全国文物普查成果图册  塘厦篇</w:t>
      </w:r>
    </w:p>
    <w:p>
      <w:r>
        <w:t>作者：黄耀群主编</w:t>
      </w:r>
    </w:p>
    <w:p>
      <w:r>
        <w:t>出版社：东莞市第三次全国普查领导小组办公室</w:t>
      </w:r>
    </w:p>
    <w:p>
      <w:r>
        <w:t>出版日期：2008</w:t>
      </w:r>
    </w:p>
    <w:p>
      <w:r>
        <w:t>总页数：77</w:t>
      </w:r>
    </w:p>
    <w:p>
      <w:r>
        <w:t>更多请访问教客网: www.jiaokey.com</w:t>
      </w:r>
    </w:p>
    <w:p>
      <w:r>
        <w:t>东莞市第三次全国文物普查成果图册  塘厦篇 评论地址：https://www.jiaokey.com/book/detail/13087959.html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