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中国律师实训经典  刑事程序故事</w:t>
      </w:r>
    </w:p>
    <w:p>
      <w:r>
        <w:rPr>
          <w:rFonts w:ascii="宋体" w:hAnsi="宋体" w:eastAsia="宋体"/>
          <w:sz w:val="24"/>
        </w:rPr>
        <w:t>（美）卡罗尔·S.斯泰克编；吴宏耀，陈芳，李博，罗静波译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中国律师实训经典  刑事程序故事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（美）卡罗尔·S.斯泰克编；吴宏耀，陈芳，李博，罗静波译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本书出售、求购地址：https://www.jiaokey.com/book/detail/13087115.html</w:t>
      </w:r>
    </w:p>
    <w:p>
      <w:r>
        <w:t>更多相关图书推荐：https://www.jiaokey.com</w:t>
      </w:r>
    </w:p>
    <w:p>
      <w:r>
        <w:t>（美）卡罗尔·S.斯泰克编；吴宏耀，陈芳，李博，罗静波译 其他作品：https://www.jiaokey.com/tag/（美）卡罗尔·S.斯泰克编；吴宏耀，陈芳，李博，罗静波译.html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关键词搜索：https://www.jiaokey.com/tag/中国律师实训经典  刑事程序故事.html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