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书名：从身价到契约  不完全城市化困局的理性思考  以社会学、法学的视角</w:t>
      </w:r>
    </w:p>
    <w:p>
      <w:r>
        <w:t>作者：马雪松主编</w:t>
      </w:r>
    </w:p>
    <w:p>
      <w:r>
        <w:t>出版社：南昌：江西人民出版社</w:t>
      </w:r>
    </w:p>
    <w:p>
      <w:r>
        <w:t>出版日期：2011.10</w:t>
      </w:r>
    </w:p>
    <w:p>
      <w:r>
        <w:t>总页数：277</w:t>
      </w:r>
    </w:p>
    <w:p>
      <w:r>
        <w:t>更多请访问教客网: www.jiaokey.com</w:t>
      </w:r>
    </w:p>
    <w:p>
      <w:r>
        <w:t>从身价到契约  不完全城市化困局的理性思考  以社会学、法学的视角 评论地址：https://www.jiaokey.com/book/detail/13086451.html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