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书名：感化型政治  以圣雄甘地绝食的理论与实践为例</w:t>
      </w:r>
    </w:p>
    <w:p>
      <w:r>
        <w:t>作者:黄迎虹编</w:t>
      </w:r>
    </w:p>
    <w:p>
      <w:r>
        <w:t>出版社:上海：上海人民出版社</w:t>
      </w:r>
    </w:p>
    <w:p>
      <w:r>
        <w:t>出版日期：2012.07</w:t>
      </w:r>
    </w:p>
    <w:p>
      <w:r>
        <w:t>总页数：290</w:t>
      </w:r>
    </w:p>
    <w:p>
      <w:r>
        <w:t>更多请访问教客网:www.jiaokey.com</w:t>
      </w:r>
    </w:p>
    <w:p>
      <w:r>
        <w:t>感化型政治  以圣雄甘地绝食的理论与实践为例评论地址：https://www.jiaokey.com/book/detail/13083847.html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