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书名：文明言行常识</w:t>
      </w:r>
    </w:p>
    <w:p>
      <w:r>
        <w:t>作者：张春德主编；邓巧志，王贵汉副主编</w:t>
      </w:r>
    </w:p>
    <w:p>
      <w:r>
        <w:t>出版社：南阳市文明办</w:t>
      </w:r>
    </w:p>
    <w:p>
      <w:r>
        <w:t>出版日期：1998.06</w:t>
      </w:r>
    </w:p>
    <w:p>
      <w:r>
        <w:t>总页数：117</w:t>
      </w:r>
    </w:p>
    <w:p>
      <w:r>
        <w:t>更多请访问教客网: www.jiaokey.com</w:t>
      </w:r>
    </w:p>
    <w:p>
      <w:r>
        <w:t>文明言行常识 评论地址：https://www.jiaokey.com/book/detail/13083167.html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