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书名：论说文写作研究</w:t>
      </w:r>
    </w:p>
    <w:p>
      <w:r>
        <w:t>作者：薛国林，曹秋珍，周小华编</w:t>
      </w:r>
    </w:p>
    <w:p>
      <w:r>
        <w:t>出版社：湖北财经学院中文教研室</w:t>
      </w:r>
    </w:p>
    <w:p>
      <w:r>
        <w:t>出版日期：1985</w:t>
      </w:r>
    </w:p>
    <w:p>
      <w:r>
        <w:t>总页数：391</w:t>
      </w:r>
    </w:p>
    <w:p>
      <w:r>
        <w:t>更多请访问教客网: www.jiaokey.com</w:t>
      </w:r>
    </w:p>
    <w:p>
      <w:r>
        <w:t>论说文写作研究 评论地址：https://www.jiaokey.com/book/detail/13083065.html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