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调研文萃  ’92-’95河南省纺织实用社会科学优秀成果选</w:t>
      </w:r>
    </w:p>
    <w:p>
      <w:r>
        <w:rPr>
          <w:rFonts w:ascii="宋体" w:hAnsi="宋体" w:eastAsia="宋体"/>
          <w:sz w:val="24"/>
        </w:rPr>
        <w:t>河南省纺织信息协会组编；李书勤，高旭主编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3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调研文萃  ’92-’95河南省纺织实用社会科学优秀成果选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河南省纺织信息协会组编；李书勤，高旭主编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本书出售、求购地址：https://www.jiaokey.com/book/detail/13083043.html</w:t>
      </w:r>
    </w:p>
    <w:p>
      <w:r>
        <w:t>更多相关图书推荐：https://www.jiaokey.com</w:t>
      </w:r>
    </w:p>
    <w:p>
      <w:r>
        <w:t>河南省纺织信息协会组编；李书勤，高旭主编 其他作品：https://www.jiaokey.com/tag/河南省纺织信息协会组编；李书勤，高旭主编.html</w:t>
      </w:r>
    </w:p>
    <w:p>
      <w:r>
        <w:t>河南省新闻出版局 出版图书：https://www.jiaokey.com/tag/河南省新闻出版局.html</w:t>
      </w:r>
    </w:p>
    <w:p>
      <w:r>
        <w:t>关键词搜索：https://www.jiaokey.com/tag/调研文萃  ’92-’95河南省纺织实用社会科学优秀成果选.html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