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书名：模具材料及热处理</w:t>
      </w:r>
    </w:p>
    <w:p>
      <w:r>
        <w:t>作者：严义章主编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总页数：187</w:t>
      </w:r>
    </w:p>
    <w:p>
      <w:r>
        <w:t>更多请访问教客网: www.jiaokey.com</w:t>
      </w:r>
    </w:p>
    <w:p>
      <w:r>
        <w:t>模具材料及热处理 评论地址：https://www.jiaokey.com/book/detail/13082589.html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