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698  湘谷初稿  湘谷续稿  湘谷吟稿  问鹂山馆诗钞  见素抱朴之斋诗存  坚白斋集  一镫精舍甲部稿  桐华阁文集  桐华阁词钞  小酉腴山馆诗集  小酉腴山馆文集  小酉腴山馆主人自著年谱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2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698  湘谷初稿  湘谷续稿  湘谷吟稿  问鹂山馆诗钞  见素抱朴之斋诗存  坚白斋集  一镫精舍甲部稿  桐华阁文集  桐华阁词钞  小酉腴山馆诗集  小酉腴山馆文集  小酉腴山馆主人自著年谱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本书出售、求购地址：https://www.jiaokey.com/book/detail/13082028.html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