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书名：《华惹》时代风云  马大社会主义俱乐部对当代新马政治的影响</w:t>
      </w:r>
    </w:p>
    <w:p>
      <w:r>
        <w:t>作者：傅树介，陈仁贵，许赓猷编；高波等译</w:t>
      </w:r>
    </w:p>
    <w:p>
      <w:r>
        <w:t>出版社：策略资讯研究中心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《华惹》时代风云  马大社会主义俱乐部对当代新马政治的影响 评论地址：https://www.jiaokey.com/book/detail/13081693.html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