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知识资本  在上海经济发展中地位与作用的实证研究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知识资本  在上海经济发展中地位与作用的实证研究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本书出售、求购地址：https://www.jiaokey.com/book/detail/13080970.html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关键词搜索：https://www.jiaokey.com/tag/知识资本  在上海经济发展中地位与作用的实证研究.html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