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左文襄公在西北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左文襄公在西北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本书出售、求购地址：https://www.jiaokey.com/book/detail/13080784.html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关键词搜索：https://www.jiaokey.com/tag/左文襄公在西北.html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