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文渊楼丛书  选学胶言  2</w:t>
      </w:r>
    </w:p>
    <w:p>
      <w:r>
        <w:rPr>
          <w:rFonts w:ascii="宋体" w:hAnsi="宋体" w:eastAsia="宋体"/>
          <w:sz w:val="24"/>
        </w:rPr>
        <w:t>宋星五等辑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文渊楼丛书  选学胶言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宋星五等辑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本书出售、求购地址：https://www.jiaokey.com/book/detail/13080425.html</w:t>
      </w:r>
    </w:p>
    <w:p>
      <w:r>
        <w:t>更多相关图书推荐：https://www.jiaokey.com</w:t>
      </w:r>
    </w:p>
    <w:p>
      <w:r>
        <w:t>宋星五等辑 其他作品：https://www.jiaokey.com/tag/宋星五等辑.html</w:t>
      </w:r>
    </w:p>
    <w:p>
      <w:r>
        <w:t>关键词搜索：https://www.jiaokey.com/tag/文渊楼丛书  选学胶言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