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书名：文言句读通释</w:t>
      </w:r>
    </w:p>
    <w:p>
      <w:r>
        <w:t>作者：刘海章，石泽镒，刘承汉编</w:t>
      </w:r>
    </w:p>
    <w:p>
      <w:r>
        <w:t>出版社：郑州：文心出版社</w:t>
      </w:r>
    </w:p>
    <w:p>
      <w:r>
        <w:t>出版日期：1986.12</w:t>
      </w:r>
    </w:p>
    <w:p>
      <w:r>
        <w:t>总页数：236</w:t>
      </w:r>
    </w:p>
    <w:p>
      <w:r>
        <w:t>更多请访问教客网: www.jiaokey.com</w:t>
      </w:r>
    </w:p>
    <w:p>
      <w:r>
        <w:t>文言句读通释 评论地址：https://www.jiaokey.com/book/detail/13079613.html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