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小说类型学的基本理论问题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小说类型学的基本理论问题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本书出售、求购地址：https://www.jiaokey.com/book/detail/13078404.html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关键词搜索：https://www.jiaokey.com/tag/小说类型学的基本理论问题.html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