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科学技术发展史</w:t>
      </w:r>
    </w:p>
    <w:p>
      <w:r>
        <w:rPr>
          <w:rFonts w:ascii="宋体" w:hAnsi="宋体" w:eastAsia="宋体"/>
          <w:sz w:val="24"/>
        </w:rPr>
        <w:t>田长生主编；李成军，杜勇主审；陈予，郭晓华，王容副主编；方庆，李平，李阳友等编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田长生主编；李成军，杜勇主审；陈予，郭晓华，王容副主编；方庆，李平，李阳友等编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本书出售、求购地址：https://www.jiaokey.com/book/detail/13077910.html</w:t>
      </w:r>
    </w:p>
    <w:p>
      <w:r>
        <w:t>更多相关图书推荐：https://www.jiaokey.com</w:t>
      </w:r>
    </w:p>
    <w:p>
      <w:r>
        <w:t>田长生主编；李成军，杜勇主审；陈予，郭晓华，王容副主编；方庆，李平，李阳友等编 其他作品：https://www.jiaokey.com/tag/田长生主编；李成军，杜勇主审；陈予，郭晓华，王容副主编；方庆，李平，李阳友等编.html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关键词搜索：https://www.jiaokey.com/tag/科学技术发展史.html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