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书名：信访疑难案探究</w:t>
      </w:r>
    </w:p>
    <w:p>
      <w:r>
        <w:t>作者：李立，车春景主编；孙天庆，李鹤翔，赵震等副主编</w:t>
      </w:r>
    </w:p>
    <w:p>
      <w:r>
        <w:t>出版社：郑州：河南人民出版社</w:t>
      </w:r>
    </w:p>
    <w:p>
      <w:r>
        <w:t>出版日期：1992.01</w:t>
      </w:r>
    </w:p>
    <w:p>
      <w:r>
        <w:t>总页数：226</w:t>
      </w:r>
    </w:p>
    <w:p>
      <w:r>
        <w:t>更多请访问教客网: www.jiaokey.com</w:t>
      </w:r>
    </w:p>
    <w:p>
      <w:r>
        <w:t>信访疑难案探究 评论地址：https://www.jiaokey.com/book/detail/13077612.html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