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书名：真理之光与时代焦点  马克思主义与现时代迫切问题</w:t>
      </w:r>
    </w:p>
    <w:p>
      <w:r>
        <w:t>作者：李文成主编；侯恒，张留学，姜大为等副主编</w:t>
      </w:r>
    </w:p>
    <w:p>
      <w:r>
        <w:t>出版社：开封：河南大学出版社</w:t>
      </w:r>
    </w:p>
    <w:p>
      <w:r>
        <w:t>出版日期：1993.10</w:t>
      </w:r>
    </w:p>
    <w:p>
      <w:r>
        <w:t>总页数：422</w:t>
      </w:r>
    </w:p>
    <w:p>
      <w:r>
        <w:t>更多请访问教客网: www.jiaokey.com</w:t>
      </w:r>
    </w:p>
    <w:p>
      <w:r>
        <w:t>真理之光与时代焦点  马克思主义与现时代迫切问题 评论地址：https://www.jiaokey.com/book/detail/13077457.html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