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河南省民间文化遗产抢救工程系列成果  河南老字号</w:t>
      </w:r>
    </w:p>
    <w:p>
      <w:r>
        <w:rPr>
          <w:rFonts w:ascii="宋体" w:hAnsi="宋体" w:eastAsia="宋体"/>
          <w:sz w:val="24"/>
        </w:rPr>
        <w:t>夏挽群，程健君主编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7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河南省民间文化遗产抢救工程系列成果  河南老字号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夏挽群，程健君主编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郑州:大象出版社,2011.11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老字号-介绍-河南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本书出售、求购地址：https://www.jiaokey.com/book/detail/13077073.html</w:t>
      </w:r>
    </w:p>
    <w:p>
      <w:r>
        <w:t>更多相关图书推荐：https://www.jiaokey.com</w:t>
      </w:r>
    </w:p>
    <w:p>
      <w:r>
        <w:t>夏挽群，程健君主编 其他作品：https://www.jiaokey.com/tag/夏挽群，程健君主编.html</w:t>
      </w:r>
    </w:p>
    <w:p>
      <w:r>
        <w:t>郑州:大象出版社,2011.11 出版图书：https://www.jiaokey.com/tag/郑州:大象出版社,2011.11.html</w:t>
      </w:r>
    </w:p>
    <w:p>
      <w:r>
        <w:t>关键词搜索：https://www.jiaokey.com/tag/老字号-介绍-河南.html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