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全球格局中的中国故事  金融与财富扩张中的公共机制研究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全球格局中的中国故事  金融与财富扩张中的公共机制研究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本书出售、求购地址：https://www.jiaokey.com/book/detail/13077032.html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关键词搜索：https://www.jiaokey.com/tag/全球格局中的中国故事  金融与财富扩张中的公共机制研究.html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