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书名：民族纲领政策文献选编  第1编  一九二一年七月—二○○五年五月</w:t>
      </w:r>
    </w:p>
    <w:p>
      <w:r>
        <w:t>作者：金炳镐编著</w:t>
      </w:r>
    </w:p>
    <w:p>
      <w:r>
        <w:t>出版社：北京：中央民族大学出版社</w:t>
      </w:r>
    </w:p>
    <w:p>
      <w:r>
        <w:t>出版日期：2006.10</w:t>
      </w:r>
    </w:p>
    <w:p>
      <w:r>
        <w:t>总页数：416</w:t>
      </w:r>
    </w:p>
    <w:p>
      <w:r>
        <w:t>更多请访问教客网: www.jiaokey.com</w:t>
      </w:r>
    </w:p>
    <w:p>
      <w:r>
        <w:t>民族纲领政策文献选编  第1编  一九二一年七月—二○○五年五月 评论地址：https://www.jiaokey.com/book/detail/13075902.html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