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书名：恢复重建与公共政策  以四川为例  2008-2011</w:t>
      </w:r>
    </w:p>
    <w:p>
      <w:r>
        <w:t>作者：任治俊，游克斌编著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总页数：257</w:t>
      </w:r>
    </w:p>
    <w:p>
      <w:r>
        <w:t>更多请访问教客网: www.jiaokey.com</w:t>
      </w:r>
    </w:p>
    <w:p>
      <w:r>
        <w:t>恢复重建与公共政策  以四川为例  2008-2011 评论地址：https://www.jiaokey.com/book/detail/13075897.html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