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如何操纵上司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如何操纵上司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本书出售、求购地址：https://www.jiaokey.com/book/detail/13073987.html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关键词搜索：https://www.jiaokey.com/tag/如何操纵上司.html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