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政治哲学史  上</w:t>
      </w:r>
    </w:p>
    <w:p>
      <w:r>
        <w:rPr>
          <w:rFonts w:ascii="宋体" w:hAnsi="宋体" w:eastAsia="宋体"/>
          <w:sz w:val="24"/>
        </w:rPr>
        <w:t>（美）列奥·施特劳斯，约瑟夫·克罗波西主编；李天然等译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（美）列奥·施特劳斯，约瑟夫·克罗波西主编；李天然等译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本书出售、求购地址：https://www.jiaokey.com/book/detail/13072778.html</w:t>
      </w:r>
    </w:p>
    <w:p>
      <w:r>
        <w:t>更多相关图书推荐：https://www.jiaokey.com</w:t>
      </w:r>
    </w:p>
    <w:p>
      <w:r>
        <w:t>（美）列奥·施特劳斯，约瑟夫·克罗波西主编；李天然等译 其他作品：https://www.jiaokey.com/tag/（美）列奥·施特劳斯，约瑟夫·克罗波西主编；李天然等译.html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关键词搜索：https://www.jiaokey.com/tag/政治哲学史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