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竹园头张氏族谱</w:t>
      </w:r>
    </w:p>
    <w:p>
      <w:r>
        <w:rPr>
          <w:rFonts w:ascii="宋体" w:hAnsi="宋体" w:eastAsia="宋体"/>
          <w:sz w:val="24"/>
        </w:rPr>
        <w:t>张马通主编；张玉林副主编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竹园头张氏族谱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张马通主编；张玉林副主编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东莞凤岗塘竹园头张氏族谱编委会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本书出售、求购地址：https://www.jiaokey.com/book/detail/13072084.html</w:t>
      </w:r>
    </w:p>
    <w:p>
      <w:r>
        <w:t>更多相关图书推荐：https://www.jiaokey.com</w:t>
      </w:r>
    </w:p>
    <w:p>
      <w:r>
        <w:t>张马通主编；张玉林副主编 其他作品：https://www.jiaokey.com/tag/张马通主编；张玉林副主编.html</w:t>
      </w:r>
    </w:p>
    <w:p>
      <w:r>
        <w:t>东莞凤岗塘竹园头张氏族谱编委会 出版图书：https://www.jiaokey.com/tag/东莞凤岗塘竹园头张氏族谱编委会.html</w:t>
      </w:r>
    </w:p>
    <w:p>
      <w:r>
        <w:t>关键词搜索：https://www.jiaokey.com/tag/竹园头张氏族谱.html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