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434  有香草堂诗集  款郑齐诗草  云肤山房诗稿  松柏恒春馆诗钞  容与集  溪（广串诗稿  藐雪山房全集  味经书屋诗稿  不易居诗钞  衍波亭初稿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434  有香草堂诗集  款郑齐诗草  云肤山房诗稿  松柏恒春馆诗钞  容与集  溪（广串诗稿  藐雪山房全集  味经书屋诗稿  不易居诗钞  衍波亭初稿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本书出售、求购地址：https://www.jiaokey.com/book/detail/13071103.html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