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427  潜虚文钞  潜虚诗钞  南来集  娄东诗草  彭门诗草  木兰堂吟草  三至彭门诗草  四至金阊诗草  两至袁江吟草  金陵吟草  习静轩文集  习静轩制艺  师竹齐集  永报堂诗集  瞻衮堂文集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427  潜虚文钞  潜虚诗钞  南来集  娄东诗草  彭门诗草  木兰堂吟草  三至彭门诗草  四至金阊诗草  两至袁江吟草  金陵吟草  习静轩文集  习静轩制艺  师竹齐集  永报堂诗集  瞻衮堂文集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