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书名：我国高校教师的权利义务</w:t>
      </w:r>
    </w:p>
    <w:p>
      <w:r>
        <w:t>作者：曹子建，李志平主编；张晓丹，彭智平副主编</w:t>
      </w:r>
    </w:p>
    <w:p>
      <w:r>
        <w:t>出版社：成都：四川大学出版社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我国高校教师的权利义务 评论地址：https://www.jiaokey.com/book/detail/13070861.html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