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书名：论衡选译  修订版</w:t>
      </w:r>
    </w:p>
    <w:p>
      <w:r>
        <w:t>作者：章培恒，安平秋，马樟根，黄中业，陈恩林</w:t>
      </w:r>
    </w:p>
    <w:p>
      <w:r>
        <w:t>出版社：南京：凤凰出版社</w:t>
      </w:r>
    </w:p>
    <w:p>
      <w:r>
        <w:t>出版日期：2011</w:t>
      </w:r>
    </w:p>
    <w:p>
      <w:r>
        <w:t>总页数：304</w:t>
      </w:r>
    </w:p>
    <w:p>
      <w:r>
        <w:t>更多请访问教客网: www.jiaokey.com</w:t>
      </w:r>
    </w:p>
    <w:p>
      <w:r>
        <w:t>论衡选译  修订版 评论地址：https://www.jiaokey.com/book/detail/13070571.html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