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21世纪的外包与离岸外包  一个社会经济学视角</w:t>
      </w:r>
    </w:p>
    <w:p>
      <w:r>
        <w:rPr>
          <w:rFonts w:ascii="宋体" w:hAnsi="宋体" w:eastAsia="宋体"/>
          <w:sz w:val="24"/>
        </w:rPr>
        <w:t>（澳）科尔，（澳）辛格主编；姜荣春译；汪小涓，薛澜丛书主编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21世纪的外包与离岸外包  一个社会经济学视角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（澳）科尔，（澳）辛格主编；姜荣春译；汪小涓，薛澜丛书主编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本书出售、求购地址：https://www.jiaokey.com/book/detail/13070302.html</w:t>
      </w:r>
    </w:p>
    <w:p>
      <w:r>
        <w:t>更多相关图书推荐：https://www.jiaokey.com</w:t>
      </w:r>
    </w:p>
    <w:p>
      <w:r>
        <w:t>（澳）科尔，（澳）辛格主编；姜荣春译；汪小涓，薛澜丛书主编 其他作品：https://www.jiaokey.com/tag/（澳）科尔，（澳）辛格主编；姜荣春译；汪小涓，薛澜丛书主编.html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关键词搜索：https://www.jiaokey.com/tag/21世纪的外包与离岸外包  一个社会经济学视角.html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