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开元天宝遗事  外七种</w:t>
      </w:r>
    </w:p>
    <w:p>
      <w:r>
        <w:rPr>
          <w:rFonts w:ascii="宋体" w:hAnsi="宋体" w:eastAsia="宋体"/>
          <w:sz w:val="24"/>
        </w:rPr>
        <w:t>（五代）王仁裕等撰；丁如明等校点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开元天宝遗事  外七种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（五代）王仁裕等撰；丁如明等校点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笔记小说-小说集-中国-五代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本书出售、求购地址：https://www.jiaokey.com/book/detail/13070211.html</w:t>
      </w:r>
    </w:p>
    <w:p>
      <w:r>
        <w:t>更多相关图书推荐：https://www.jiaokey.com</w:t>
      </w:r>
    </w:p>
    <w:p>
      <w:r>
        <w:t>（五代）王仁裕等撰；丁如明等校点 其他作品：https://www.jiaokey.com/tag/（五代）王仁裕等撰；丁如明等校点.html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关键词搜索：https://www.jiaokey.com/tag/笔记小说-小说集-中国-五代.html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