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书名：法医学活体损伤图谱</w:t>
      </w:r>
    </w:p>
    <w:p>
      <w:r>
        <w:t>作者：孙永兴主编；邱胜冬，杨成龙副主编</w:t>
      </w:r>
    </w:p>
    <w:p>
      <w:r>
        <w:t>出版社：上海：上海科学技术出版社</w:t>
      </w:r>
    </w:p>
    <w:p>
      <w:r>
        <w:t>出版日期：1990.02</w:t>
      </w:r>
    </w:p>
    <w:p>
      <w:r>
        <w:t>总页数：149</w:t>
      </w:r>
    </w:p>
    <w:p>
      <w:r>
        <w:t>更多请访问教客网: www.jiaokey.com</w:t>
      </w:r>
    </w:p>
    <w:p>
      <w:r>
        <w:t>法医学活体损伤图谱 评论地址：https://www.jiaokey.com/book/detail/13069983.html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