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国际设计年鉴  2011  4 书籍  小册子  卡片=INTERNATIONAL DESIGN YEARBOOK 2011  4  BOOK BROCHURE CARD</w:t>
      </w:r>
    </w:p>
    <w:p>
      <w:r>
        <w:rPr>
          <w:rFonts w:ascii="宋体" w:hAnsi="宋体" w:eastAsia="宋体"/>
          <w:sz w:val="24"/>
        </w:rPr>
        <w:t>《国际设计年鉴》编委会主编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国际设计年鉴  2011  4 书籍  小册子  卡片=INTERNATIONAL DESIGN YEARBOOK 2011  4  BOOK BROCHURE CARD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《国际设计年鉴》编委会主编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本书出售、求购地址：https://www.jiaokey.com/book/detail/13065240.html</w:t>
      </w:r>
    </w:p>
    <w:p>
      <w:r>
        <w:t>更多相关图书推荐：https://www.jiaokey.com</w:t>
      </w:r>
    </w:p>
    <w:p>
      <w:r>
        <w:t>《国际设计年鉴》编委会主编 其他作品：https://www.jiaokey.com/tag/《国际设计年鉴》编委会主编.html</w:t>
      </w:r>
    </w:p>
    <w:p>
      <w:r>
        <w:t>关键词搜索：https://www.jiaokey.com/tag/国际设计年鉴  2011  4 书籍  小册子  卡片=INTERNATIONAL DESIGN YEARBOOK 2011  4  BOOK BROCHURE CARD.html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