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真实的故事  成长集</w:t>
      </w:r>
    </w:p>
    <w:p>
      <w:r>
        <w:rPr>
          <w:rFonts w:ascii="宋体" w:hAnsi="宋体" w:eastAsia="宋体"/>
          <w:sz w:val="24"/>
        </w:rPr>
        <w:t>（澳）帕梅拉·弗里曼，约翰·尼可森，菲奥纳·麦凯著；杨志达编译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真实的故事  成长集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（澳）帕梅拉·弗里曼，约翰·尼可森，菲奥纳·麦凯著；杨志达编译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云南美术出版社有限责任公司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本书出售、求购地址：https://www.jiaokey.com/book/detail/13064375.html</w:t>
      </w:r>
    </w:p>
    <w:p>
      <w:r>
        <w:t>更多相关图书推荐：https://www.jiaokey.com</w:t>
      </w:r>
    </w:p>
    <w:p>
      <w:r>
        <w:t>（澳）帕梅拉·弗里曼，约翰·尼可森，菲奥纳·麦凯著；杨志达编译 其他作品：https://www.jiaokey.com/tag/（澳）帕梅拉·弗里曼，约翰·尼可森，菲奥纳·麦凯著；杨志达编译.html</w:t>
      </w:r>
    </w:p>
    <w:p>
      <w:r>
        <w:t>云南美术出版社有限责任公司 出版图书：https://www.jiaokey.com/tag/云南美术出版社有限责任公司.html</w:t>
      </w:r>
    </w:p>
    <w:p>
      <w:r>
        <w:t>关键词搜索：https://www.jiaokey.com/tag/真实的故事  成长集.html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