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书名：长乐安宁  饶宗颐东莞长安书画作品集</w:t>
      </w:r>
    </w:p>
    <w:p>
      <w:r>
        <w:t>作者：欧林高主编</w:t>
      </w:r>
    </w:p>
    <w:p>
      <w:r>
        <w:t>出版社：北京：北京工艺美术出版社</w:t>
      </w:r>
    </w:p>
    <w:p>
      <w:r>
        <w:t>出版日期：2008.07</w:t>
      </w:r>
    </w:p>
    <w:p>
      <w:r>
        <w:t>总页数：72</w:t>
      </w:r>
    </w:p>
    <w:p>
      <w:r>
        <w:t>更多请访问教客网: www.jiaokey.com</w:t>
      </w:r>
    </w:p>
    <w:p>
      <w:r>
        <w:t>长乐安宁  饶宗颐东莞长安书画作品集 评论地址：https://www.jiaokey.com/book/detail/13062464.html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