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户政卷  49、礼政卷  50-55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户政卷  49、礼政卷  50-55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本书出售、求购地址：https://www.jiaokey.com/book/detail/13060509.html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户政卷  49、礼政卷  50-55.html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