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建立义壮规矩、褒贤集祠记  卷1-3</w:t>
      </w:r>
    </w:p>
    <w:p>
      <w:r>
        <w:rPr>
          <w:rFonts w:ascii="宋体" w:hAnsi="宋体" w:eastAsia="宋体"/>
          <w:sz w:val="24"/>
        </w:rPr>
        <w:t>（宋）范仲淹撰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建立义壮规矩、褒贤集祠记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（宋）范仲淹撰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本书出售、求购地址：https://www.jiaokey.com/book/detail/13060362.html</w:t>
      </w:r>
    </w:p>
    <w:p>
      <w:r>
        <w:t>更多相关图书推荐：https://www.jiaokey.com</w:t>
      </w:r>
    </w:p>
    <w:p>
      <w:r>
        <w:t>（宋）范仲淹撰 其他作品：https://www.jiaokey.com/tag/（宋）范仲淹撰.html</w:t>
      </w:r>
    </w:p>
    <w:p>
      <w:r>
        <w:t>关键词搜索：https://www.jiaokey.com/tag/建立义壮规矩、褒贤集祠记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