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南都名人轶事</w:t>
      </w:r>
    </w:p>
    <w:p>
      <w:r>
        <w:rPr>
          <w:rFonts w:ascii="宋体" w:hAnsi="宋体" w:eastAsia="宋体"/>
          <w:sz w:val="24"/>
        </w:rPr>
        <w:t>霍琨主编；阎天民，曲瑞丽，赵保新副主编；南阳市人大常委会，南阳市人民政府组编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南都名人轶事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霍琨主编；阎天民，曲瑞丽，赵保新副主编；南阳市人大常委会，南阳市人民政府组编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本书出售、求购地址：https://www.jiaokey.com/book/detail/13060146.html</w:t>
      </w:r>
    </w:p>
    <w:p>
      <w:r>
        <w:t>更多相关图书推荐：https://www.jiaokey.com</w:t>
      </w:r>
    </w:p>
    <w:p>
      <w:r>
        <w:t>霍琨主编；阎天民，曲瑞丽，赵保新副主编；南阳市人大常委会，南阳市人民政府组编 其他作品：https://www.jiaokey.com/tag/霍琨主编；阎天民，曲瑞丽，赵保新副主编；南阳市人大常委会，南阳市人民政府组编.html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关键词搜索：https://www.jiaokey.com/tag/南都名人轶事.html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