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书名：论财富的分配</w:t>
      </w:r>
    </w:p>
    <w:p>
      <w:r>
        <w:t>作者：（英）乔治·拉姆赛著；李任初译；张友任校</w:t>
      </w:r>
    </w:p>
    <w:p>
      <w:r>
        <w:t>出版社：北京：商务印书馆</w:t>
      </w:r>
    </w:p>
    <w:p>
      <w:r>
        <w:t>出版日期：2011</w:t>
      </w:r>
    </w:p>
    <w:p>
      <w:r>
        <w:t>总页数：347</w:t>
      </w:r>
    </w:p>
    <w:p>
      <w:r>
        <w:t>更多请访问教客网: www.jiaokey.com</w:t>
      </w:r>
    </w:p>
    <w:p>
      <w:r>
        <w:t>论财富的分配 评论地址：https://www.jiaokey.com/book/detail/13059173.html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