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弘扬延安精神振兴青海经济  青海省延安精神与当代中国发展和民族工作实践理论研讨会优秀论文选</w:t>
      </w:r>
    </w:p>
    <w:p>
      <w:r>
        <w:rPr>
          <w:rFonts w:ascii="宋体" w:hAnsi="宋体" w:eastAsia="宋体"/>
          <w:sz w:val="24"/>
        </w:rPr>
        <w:t>景晖主编；李正风副主编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弘扬延安精神振兴青海经济  青海省延安精神与当代中国发展和民族工作实践理论研讨会优秀论文选</w:t>
            </w:r>
          </w:p>
        </w:tc>
      </w:tr>
      <w:tr>
        <w:tc>
          <w:tcPr>
            <w:tcW w:type="dxa" w:w="4320"/>
          </w:tcPr>
          <w:p>
            <w:r>
              <w:t>作者</w:t>
            </w:r>
          </w:p>
        </w:tc>
        <w:tc>
          <w:tcPr>
            <w:tcW w:type="dxa" w:w="4320"/>
          </w:tcPr>
          <w:p>
            <w:r>
              <w:t>景晖主编；李正风副主编</w:t>
            </w:r>
          </w:p>
        </w:tc>
      </w:tr>
      <w:tr>
        <w:tc>
          <w:tcPr>
            <w:tcW w:type="dxa" w:w="4320"/>
          </w:tcPr>
          <w:p>
            <w:r>
              <w:t>出版社</w:t>
            </w:r>
          </w:p>
        </w:tc>
        <w:tc>
          <w:tcPr>
            <w:tcW w:type="dxa" w:w="4320"/>
          </w:tcPr>
          <w:p>
            <w:r>
              <w:t>西宁：青海人民出版社</w:t>
            </w:r>
          </w:p>
        </w:tc>
      </w:tr>
      <w:tr>
        <w:tc>
          <w:tcPr>
            <w:tcW w:type="dxa" w:w="4320"/>
          </w:tcPr>
          <w:p>
            <w:r>
              <w:t>ISBN</w:t>
            </w:r>
          </w:p>
        </w:tc>
        <w:tc>
          <w:tcPr>
            <w:tcW w:type="dxa" w:w="4320"/>
          </w:tcPr>
          <w:p>
            <w:r/>
          </w:p>
        </w:tc>
      </w:tr>
      <w:tr>
        <w:tc>
          <w:tcPr>
            <w:tcW w:type="dxa" w:w="4320"/>
          </w:tcPr>
          <w:p>
            <w:r>
              <w:t>出版日期</w:t>
            </w:r>
          </w:p>
        </w:tc>
        <w:tc>
          <w:tcPr>
            <w:tcW w:type="dxa" w:w="4320"/>
          </w:tcPr>
          <w:p>
            <w:r>
              <w:t>1997-01-01</w:t>
            </w:r>
          </w:p>
        </w:tc>
      </w:tr>
      <w:tr>
        <w:tc>
          <w:tcPr>
            <w:tcW w:type="dxa" w:w="4320"/>
          </w:tcPr>
          <w:p>
            <w:r>
              <w:t>页数</w:t>
            </w:r>
          </w:p>
        </w:tc>
        <w:tc>
          <w:tcPr>
            <w:tcW w:type="dxa" w:w="4320"/>
          </w:tcPr>
          <w:p>
            <w:r>
              <w:t>192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本书出售、求购地址：https://www.jiaokey.com/book/detail/13058481.html</w:t>
      </w:r>
    </w:p>
    <w:p>
      <w:r>
        <w:t>更多相关图书推荐：https://www.jiaokey.com</w:t>
      </w:r>
    </w:p>
    <w:p>
      <w:r>
        <w:t>景晖主编；李正风副主编 其他作品：https://www.jiaokey.com/tag/景晖主编；李正风副主编.html</w:t>
      </w:r>
    </w:p>
    <w:p>
      <w:r>
        <w:t>西宁：青海人民出版社 出版图书：https://www.jiaokey.com/tag/西宁：青海人民出版社.html</w:t>
      </w:r>
    </w:p>
    <w:p>
      <w:r>
        <w:t>关键词搜索：https://www.jiaokey.com/tag/弘扬延安精神振兴青海经济  青海省延安精神与当代中国发展和民族工作实践理论研讨会优秀论文选.html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