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书名：中国一号问题  当代中国生态文明问题研究</w:t>
      </w:r>
    </w:p>
    <w:p>
      <w:r>
        <w:t>作者：程伟礼，马庆等著</w:t>
      </w:r>
    </w:p>
    <w:p>
      <w:r>
        <w:t>出版社：上海：学林出版社</w:t>
      </w:r>
    </w:p>
    <w:p>
      <w:r>
        <w:t>出版日期：2012.08</w:t>
      </w:r>
    </w:p>
    <w:p>
      <w:r>
        <w:t>总页数：247</w:t>
      </w:r>
    </w:p>
    <w:p>
      <w:r>
        <w:t>更多请访问教客网: www.jiaokey.com</w:t>
      </w:r>
    </w:p>
    <w:p>
      <w:r>
        <w:t>中国一号问题  当代中国生态文明问题研究 评论地址：https://www.jiaokey.com/book/detail/13058094.html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