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书名：明清广东的农业与环境  以珠江三角洲为中心</w:t>
      </w:r>
    </w:p>
    <w:p>
      <w:r>
        <w:t>作者：吴建新著</w:t>
      </w:r>
    </w:p>
    <w:p>
      <w:r>
        <w:t>出版社：广州：广东人民出版社</w:t>
      </w:r>
    </w:p>
    <w:p>
      <w:r>
        <w:t>出版日期：2012.08</w:t>
      </w:r>
    </w:p>
    <w:p>
      <w:r>
        <w:t>总页数：326</w:t>
      </w:r>
    </w:p>
    <w:p>
      <w:r>
        <w:t>更多请访问教客网: www.jiaokey.com</w:t>
      </w:r>
    </w:p>
    <w:p>
      <w:r>
        <w:t>明清广东的农业与环境  以珠江三角洲为中心 评论地址：https://www.jiaokey.com/book/detail/13058081.html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