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中医皮肤病诊疗参考</w:t>
      </w:r>
    </w:p>
    <w:p>
      <w:r>
        <w:rPr>
          <w:rFonts w:ascii="宋体" w:hAnsi="宋体" w:eastAsia="宋体"/>
          <w:sz w:val="24"/>
        </w:rPr>
        <w:t>上海第一医学院，华山医院皮肤科编著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中医皮肤病诊疗参考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上海第一医学院，华山医院皮肤科编著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上海第一医学院；华山医院皮肤科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本书出售、求购地址：https://www.jiaokey.com/book/detail/13057666.html</w:t>
      </w:r>
    </w:p>
    <w:p>
      <w:r>
        <w:t>更多相关图书推荐：https://www.jiaokey.com</w:t>
      </w:r>
    </w:p>
    <w:p>
      <w:r>
        <w:t>上海第一医学院，华山医院皮肤科编著 其他作品：https://www.jiaokey.com/tag/上海第一医学院，华山医院皮肤科编著.html</w:t>
      </w:r>
    </w:p>
    <w:p>
      <w:r>
        <w:t>上海第一医学院；华山医院皮肤科 出版图书：https://www.jiaokey.com/tag/上海第一医学院；华山医院皮肤科.html</w:t>
      </w:r>
    </w:p>
    <w:p>
      <w:r>
        <w:t>关键词搜索：https://www.jiaokey.com/tag/中医皮肤病诊疗参考.html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