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有机废物处理工程</w:t>
      </w:r>
    </w:p>
    <w:p>
      <w:r>
        <w:rPr>
          <w:rFonts w:ascii="宋体" w:hAnsi="宋体" w:eastAsia="宋体"/>
          <w:sz w:val="24"/>
        </w:rPr>
        <w:t>陈玉保主编；刘士清，马煜副主编；尹芳，李建昌，徐锐等参编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有机废物处理工程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陈玉保主编；刘士清，马煜副主编；尹芳，李建昌，徐锐等参编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本书出售、求购地址：https://www.jiaokey.com/book/detail/13054213.html</w:t>
      </w:r>
    </w:p>
    <w:p>
      <w:r>
        <w:t>更多相关图书推荐：https://www.jiaokey.com</w:t>
      </w:r>
    </w:p>
    <w:p>
      <w:r>
        <w:t>陈玉保主编；刘士清，马煜副主编；尹芳，李建昌，徐锐等参编 其他作品：https://www.jiaokey.com/tag/陈玉保主编；刘士清，马煜副主编；尹芳，李建昌，徐锐等参编.html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关键词搜索：https://www.jiaokey.com/tag/有机废物处理工程.html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