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摄影的真谛：影像表达与摄影师的角色</w:t>
      </w:r>
    </w:p>
    <w:p>
      <w:r>
        <w:rPr>
          <w:rFonts w:ascii="宋体" w:hAnsi="宋体" w:eastAsia="宋体"/>
          <w:sz w:val="24"/>
        </w:rPr>
        <w:t>（英）希尔著；郑达华，常耀，郑菁菁译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摄影的真谛：影像表达与摄影师的角色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（英）希尔著；郑达华，常耀，郑菁菁译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本书出售、求购地址：https://www.jiaokey.com/book/detail/13053262.html</w:t>
      </w:r>
    </w:p>
    <w:p>
      <w:r>
        <w:t>更多相关图书推荐：https://www.jiaokey.com</w:t>
      </w:r>
    </w:p>
    <w:p>
      <w:r>
        <w:t>（英）希尔著；郑达华，常耀，郑菁菁译 其他作品：https://www.jiaokey.com/tag/（英）希尔著；郑达华，常耀，郑菁菁译.html</w:t>
      </w:r>
    </w:p>
    <w:p>
      <w:r>
        <w:t>浙江摄影出版社 出版图书：https://www.jiaokey.com/tag/浙江摄影出版社.html</w:t>
      </w:r>
    </w:p>
    <w:p>
      <w:r>
        <w:t>关键词搜索：https://www.jiaokey.com/tag/摄影的真谛：影像表达与摄影师的角色.html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